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4DC">
        <w:rPr>
          <w:rFonts w:ascii="Times New Roman" w:eastAsia="Calibri" w:hAnsi="Times New Roman" w:cs="Times New Roman"/>
          <w:sz w:val="24"/>
          <w:szCs w:val="24"/>
        </w:rPr>
        <w:t>Udžbenici za školsku godinu 202</w:t>
      </w:r>
      <w:r w:rsidR="0095318A">
        <w:rPr>
          <w:rFonts w:ascii="Times New Roman" w:eastAsia="Calibri" w:hAnsi="Times New Roman" w:cs="Times New Roman"/>
          <w:sz w:val="24"/>
          <w:szCs w:val="24"/>
        </w:rPr>
        <w:t>5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95318A">
        <w:rPr>
          <w:rFonts w:ascii="Times New Roman" w:eastAsia="Calibri" w:hAnsi="Times New Roman" w:cs="Times New Roman"/>
          <w:sz w:val="24"/>
          <w:szCs w:val="24"/>
        </w:rPr>
        <w:t>26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4C2E">
        <w:rPr>
          <w:rFonts w:ascii="Times New Roman" w:eastAsia="Times New Roman" w:hAnsi="Times New Roman" w:cs="Times New Roman"/>
          <w:sz w:val="24"/>
          <w:szCs w:val="24"/>
        </w:rPr>
        <w:t>Katolička osnovna škola u Požegi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C2E">
        <w:rPr>
          <w:rFonts w:ascii="Times New Roman" w:eastAsia="Times New Roman" w:hAnsi="Times New Roman" w:cs="Times New Roman"/>
          <w:sz w:val="24"/>
          <w:szCs w:val="24"/>
        </w:rPr>
        <w:t>Frano Barišić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, prof.      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58585A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18415" b="177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BB290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273934"/>
    <w:rsid w:val="002F46B4"/>
    <w:rsid w:val="00395E3B"/>
    <w:rsid w:val="00450ACD"/>
    <w:rsid w:val="00566B9D"/>
    <w:rsid w:val="0058585A"/>
    <w:rsid w:val="00696FC7"/>
    <w:rsid w:val="00712E71"/>
    <w:rsid w:val="007C245A"/>
    <w:rsid w:val="00895A85"/>
    <w:rsid w:val="00933B8E"/>
    <w:rsid w:val="0095318A"/>
    <w:rsid w:val="00C80AAE"/>
    <w:rsid w:val="00C8221E"/>
    <w:rsid w:val="00CC79BB"/>
    <w:rsid w:val="00D44C2E"/>
    <w:rsid w:val="00D941F5"/>
    <w:rsid w:val="00DB74DC"/>
    <w:rsid w:val="00F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ABE1"/>
  <w15:docId w15:val="{1C09401E-8559-4B5C-ABF6-BD39972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dcterms:created xsi:type="dcterms:W3CDTF">2025-07-04T07:40:00Z</dcterms:created>
  <dcterms:modified xsi:type="dcterms:W3CDTF">2025-07-04T07:40:00Z</dcterms:modified>
</cp:coreProperties>
</file>