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A5" w:rsidRPr="00842DA5" w:rsidRDefault="00842DA5" w:rsidP="00842DA5">
      <w:pPr>
        <w:pStyle w:val="Bezproreda"/>
        <w:rPr>
          <w:rFonts w:ascii="Arial Narrow" w:hAnsi="Arial Narrow"/>
          <w:b/>
          <w:sz w:val="24"/>
          <w:szCs w:val="24"/>
        </w:rPr>
      </w:pPr>
      <w:r w:rsidRPr="00842DA5">
        <w:rPr>
          <w:rFonts w:ascii="Arial Narrow" w:hAnsi="Arial Narrow"/>
          <w:b/>
          <w:sz w:val="24"/>
          <w:szCs w:val="24"/>
        </w:rPr>
        <w:t>KATOLIČKA OSNOVNA ŠKOLA</w:t>
      </w:r>
    </w:p>
    <w:p w:rsidR="00842DA5" w:rsidRPr="00842DA5" w:rsidRDefault="00842DA5" w:rsidP="00842DA5">
      <w:pPr>
        <w:pStyle w:val="Bezproreda"/>
        <w:rPr>
          <w:rFonts w:ascii="Arial Narrow" w:hAnsi="Arial Narrow"/>
          <w:b/>
          <w:sz w:val="24"/>
          <w:szCs w:val="24"/>
        </w:rPr>
      </w:pPr>
      <w:r w:rsidRPr="00842DA5">
        <w:rPr>
          <w:rFonts w:ascii="Arial Narrow" w:hAnsi="Arial Narrow"/>
          <w:b/>
          <w:sz w:val="24"/>
          <w:szCs w:val="24"/>
        </w:rPr>
        <w:tab/>
        <w:t xml:space="preserve">    U POŽEGI</w:t>
      </w:r>
    </w:p>
    <w:p w:rsidR="00842DA5" w:rsidRPr="00842DA5" w:rsidRDefault="00842DA5" w:rsidP="00842DA5">
      <w:pPr>
        <w:pStyle w:val="Bezproreda"/>
        <w:rPr>
          <w:rFonts w:ascii="Arial Narrow" w:hAnsi="Arial Narrow"/>
          <w:i/>
          <w:sz w:val="18"/>
          <w:szCs w:val="18"/>
        </w:rPr>
      </w:pPr>
      <w:r w:rsidRPr="00842DA5">
        <w:rPr>
          <w:rFonts w:ascii="Arial Narrow" w:hAnsi="Arial Narrow"/>
          <w:i/>
          <w:sz w:val="18"/>
          <w:szCs w:val="18"/>
        </w:rPr>
        <w:t>Ulica pape Ivana Pavla II.  6, 34 000 POŽEGA</w:t>
      </w:r>
    </w:p>
    <w:p w:rsidR="00842DA5" w:rsidRPr="00842DA5" w:rsidRDefault="00842DA5" w:rsidP="00842DA5">
      <w:pPr>
        <w:pStyle w:val="Bezproreda"/>
        <w:rPr>
          <w:rFonts w:ascii="Arial Narrow" w:hAnsi="Arial Narrow"/>
          <w:sz w:val="20"/>
          <w:szCs w:val="20"/>
        </w:rPr>
      </w:pPr>
      <w:r w:rsidRPr="00842DA5">
        <w:rPr>
          <w:rFonts w:ascii="Arial Narrow" w:hAnsi="Arial Narrow"/>
          <w:sz w:val="20"/>
          <w:szCs w:val="20"/>
        </w:rPr>
        <w:t>Tel.;  034/312-065, 312-060,  Fax; 312-059</w:t>
      </w:r>
    </w:p>
    <w:p w:rsidR="00842DA5" w:rsidRPr="00842DA5" w:rsidRDefault="0010584D" w:rsidP="00842DA5">
      <w:pPr>
        <w:pStyle w:val="Bezproreda"/>
        <w:rPr>
          <w:rFonts w:ascii="Arial Narrow" w:hAnsi="Arial Narrow"/>
          <w:sz w:val="16"/>
          <w:szCs w:val="16"/>
          <w:u w:val="single"/>
        </w:rPr>
      </w:pPr>
      <w:r w:rsidRPr="0010584D">
        <w:rPr>
          <w:rFonts w:ascii="Arial Narrow" w:hAnsi="Arial Narrow"/>
          <w:sz w:val="16"/>
          <w:szCs w:val="16"/>
        </w:rPr>
        <w:t xml:space="preserve">www: </w:t>
      </w:r>
      <w:r>
        <w:rPr>
          <w:rFonts w:ascii="Arial Narrow" w:hAnsi="Arial Narrow"/>
          <w:sz w:val="16"/>
          <w:szCs w:val="16"/>
        </w:rPr>
        <w:t xml:space="preserve">kospz.hr. </w:t>
      </w:r>
      <w:r w:rsidR="00842DA5" w:rsidRPr="00842DA5">
        <w:rPr>
          <w:rFonts w:ascii="Arial Narrow" w:hAnsi="Arial Narrow"/>
          <w:sz w:val="16"/>
          <w:szCs w:val="16"/>
          <w:u w:val="single"/>
        </w:rPr>
        <w:t xml:space="preserve">, e-mail: </w:t>
      </w:r>
      <w:hyperlink r:id="rId5" w:history="1">
        <w:r w:rsidR="00842DA5" w:rsidRPr="00842DA5">
          <w:rPr>
            <w:rStyle w:val="Hiperveza"/>
            <w:rFonts w:ascii="Arial Narrow" w:hAnsi="Arial Narrow"/>
            <w:sz w:val="16"/>
            <w:szCs w:val="16"/>
          </w:rPr>
          <w:t>kos@kospz.hr</w:t>
        </w:r>
      </w:hyperlink>
    </w:p>
    <w:p w:rsidR="00686D26" w:rsidRPr="00842DA5" w:rsidRDefault="00686D26">
      <w:pPr>
        <w:rPr>
          <w:rFonts w:ascii="Arial Narrow" w:hAnsi="Arial Narrow"/>
        </w:rPr>
      </w:pPr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>K</w:t>
      </w:r>
      <w:r w:rsidR="00842DA5">
        <w:rPr>
          <w:rFonts w:ascii="Arial Narrow" w:hAnsi="Arial Narrow"/>
        </w:rPr>
        <w:t>lasa</w:t>
      </w:r>
      <w:r w:rsidRPr="00842DA5">
        <w:rPr>
          <w:rFonts w:ascii="Arial Narrow" w:hAnsi="Arial Narrow"/>
        </w:rPr>
        <w:t>:</w:t>
      </w:r>
      <w:r w:rsidR="00C07DFF">
        <w:rPr>
          <w:rFonts w:ascii="Arial Narrow" w:hAnsi="Arial Narrow"/>
        </w:rPr>
        <w:t xml:space="preserve"> 602-08</w:t>
      </w:r>
      <w:r w:rsidR="00842DA5">
        <w:rPr>
          <w:rFonts w:ascii="Arial Narrow" w:hAnsi="Arial Narrow"/>
        </w:rPr>
        <w:t>/</w:t>
      </w:r>
      <w:r w:rsidR="00C07DFF">
        <w:rPr>
          <w:rFonts w:ascii="Arial Narrow" w:hAnsi="Arial Narrow"/>
        </w:rPr>
        <w:t>2</w:t>
      </w:r>
      <w:r w:rsidR="0037262D">
        <w:rPr>
          <w:rFonts w:ascii="Arial Narrow" w:hAnsi="Arial Narrow"/>
        </w:rPr>
        <w:t>6</w:t>
      </w:r>
      <w:r w:rsidR="00842DA5">
        <w:rPr>
          <w:rFonts w:ascii="Arial Narrow" w:hAnsi="Arial Narrow"/>
        </w:rPr>
        <w:t>-01/</w:t>
      </w:r>
      <w:r w:rsidR="00E93522">
        <w:rPr>
          <w:rFonts w:ascii="Arial Narrow" w:hAnsi="Arial Narrow"/>
        </w:rPr>
        <w:t>4</w:t>
      </w:r>
      <w:bookmarkStart w:id="0" w:name="_GoBack"/>
      <w:bookmarkEnd w:id="0"/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>U</w:t>
      </w:r>
      <w:r w:rsidR="009F30FC">
        <w:rPr>
          <w:rFonts w:ascii="Arial Narrow" w:hAnsi="Arial Narrow"/>
        </w:rPr>
        <w:t>r. broj: 2177</w:t>
      </w:r>
      <w:r w:rsidR="001213FC">
        <w:rPr>
          <w:rFonts w:ascii="Arial Narrow" w:hAnsi="Arial Narrow"/>
        </w:rPr>
        <w:t>-</w:t>
      </w:r>
      <w:r w:rsidR="009F30FC">
        <w:rPr>
          <w:rFonts w:ascii="Arial Narrow" w:hAnsi="Arial Narrow"/>
        </w:rPr>
        <w:t>1-6-01/1-2</w:t>
      </w:r>
      <w:r w:rsidR="0037262D">
        <w:rPr>
          <w:rFonts w:ascii="Arial Narrow" w:hAnsi="Arial Narrow"/>
        </w:rPr>
        <w:t>6</w:t>
      </w:r>
      <w:r w:rsidR="009F30FC">
        <w:rPr>
          <w:rFonts w:ascii="Arial Narrow" w:hAnsi="Arial Narrow"/>
        </w:rPr>
        <w:t>-1</w:t>
      </w:r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Požega, </w:t>
      </w:r>
      <w:r w:rsidR="006C1C27">
        <w:rPr>
          <w:rFonts w:ascii="Arial Narrow" w:hAnsi="Arial Narrow"/>
        </w:rPr>
        <w:t>30</w:t>
      </w:r>
      <w:r w:rsidR="00C07DFF">
        <w:rPr>
          <w:rFonts w:ascii="Arial Narrow" w:hAnsi="Arial Narrow"/>
        </w:rPr>
        <w:t xml:space="preserve">. </w:t>
      </w:r>
      <w:r w:rsidR="006C1C27">
        <w:rPr>
          <w:rFonts w:ascii="Arial Narrow" w:hAnsi="Arial Narrow"/>
        </w:rPr>
        <w:t>lipnja</w:t>
      </w:r>
      <w:r w:rsidR="00C07DFF">
        <w:rPr>
          <w:rFonts w:ascii="Arial Narrow" w:hAnsi="Arial Narrow"/>
        </w:rPr>
        <w:t xml:space="preserve"> 202</w:t>
      </w:r>
      <w:r w:rsidR="006C1C27">
        <w:rPr>
          <w:rFonts w:ascii="Arial Narrow" w:hAnsi="Arial Narrow"/>
        </w:rPr>
        <w:t>6</w:t>
      </w:r>
      <w:r w:rsidRPr="00842DA5">
        <w:rPr>
          <w:rFonts w:ascii="Arial Narrow" w:hAnsi="Arial Narrow"/>
        </w:rPr>
        <w:t>.</w:t>
      </w:r>
    </w:p>
    <w:p w:rsidR="00686D26" w:rsidRPr="00842DA5" w:rsidRDefault="00686D26">
      <w:pPr>
        <w:rPr>
          <w:rFonts w:ascii="Arial Narrow" w:hAnsi="Arial Narrow"/>
        </w:rPr>
      </w:pPr>
    </w:p>
    <w:p w:rsidR="00686D26" w:rsidRPr="00842DA5" w:rsidRDefault="00C07DFF" w:rsidP="00686D2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Natječaj za kupnju </w:t>
      </w:r>
      <w:r w:rsidR="007B3450">
        <w:rPr>
          <w:rFonts w:ascii="Arial Narrow" w:hAnsi="Arial Narrow"/>
          <w:b/>
          <w:sz w:val="28"/>
          <w:szCs w:val="28"/>
        </w:rPr>
        <w:t>udžbenika</w:t>
      </w:r>
    </w:p>
    <w:p w:rsidR="007B3450" w:rsidRPr="007B3450" w:rsidRDefault="007B3450" w:rsidP="007B3450">
      <w:pPr>
        <w:pStyle w:val="Bezproreda"/>
        <w:jc w:val="both"/>
        <w:rPr>
          <w:sz w:val="24"/>
          <w:szCs w:val="24"/>
        </w:rPr>
      </w:pPr>
      <w:r w:rsidRPr="007B3450">
        <w:rPr>
          <w:sz w:val="24"/>
          <w:szCs w:val="24"/>
        </w:rPr>
        <w:t>Sukladno Zakonu o udžbenicima i drugim obrazovnim materijalima za osnovnu i srednju školu</w:t>
      </w:r>
    </w:p>
    <w:p w:rsidR="007B3450" w:rsidRPr="007B3450" w:rsidRDefault="007B3450" w:rsidP="007B3450">
      <w:pPr>
        <w:pStyle w:val="Bezproreda"/>
        <w:jc w:val="both"/>
        <w:rPr>
          <w:sz w:val="24"/>
          <w:szCs w:val="24"/>
        </w:rPr>
      </w:pPr>
      <w:r w:rsidRPr="007B3450">
        <w:rPr>
          <w:sz w:val="24"/>
          <w:szCs w:val="24"/>
        </w:rPr>
        <w:t>(NN, br.116/18) sredstava za nabavu udžbenika za učenike osnovnih škola osiguravaju se u</w:t>
      </w:r>
    </w:p>
    <w:p w:rsidR="007B3450" w:rsidRPr="007B3450" w:rsidRDefault="007B3450" w:rsidP="007B3450">
      <w:pPr>
        <w:pStyle w:val="Bezproreda"/>
        <w:jc w:val="both"/>
        <w:rPr>
          <w:sz w:val="24"/>
          <w:szCs w:val="24"/>
        </w:rPr>
      </w:pPr>
      <w:r w:rsidRPr="007B3450">
        <w:rPr>
          <w:sz w:val="24"/>
          <w:szCs w:val="24"/>
        </w:rPr>
        <w:t>Državnom proračunu. Udžbenici nabavljeni sredstvima Državnog proračuna vlasništvo su</w:t>
      </w:r>
    </w:p>
    <w:p w:rsidR="007B3450" w:rsidRPr="007B3450" w:rsidRDefault="007B3450" w:rsidP="007B3450">
      <w:pPr>
        <w:pStyle w:val="Bezproreda"/>
        <w:jc w:val="both"/>
        <w:rPr>
          <w:sz w:val="24"/>
          <w:szCs w:val="24"/>
        </w:rPr>
      </w:pPr>
      <w:r w:rsidRPr="007B3450">
        <w:rPr>
          <w:sz w:val="24"/>
          <w:szCs w:val="24"/>
        </w:rPr>
        <w:t>škole. Za nabavku udžbenika obveznih</w:t>
      </w:r>
      <w:r w:rsidR="006C1C27">
        <w:rPr>
          <w:sz w:val="24"/>
          <w:szCs w:val="24"/>
        </w:rPr>
        <w:t xml:space="preserve"> predmeta za školsku godinu 2026./2027</w:t>
      </w:r>
      <w:r w:rsidRPr="007B3450">
        <w:rPr>
          <w:sz w:val="24"/>
          <w:szCs w:val="24"/>
        </w:rPr>
        <w:t>., Katolička</w:t>
      </w:r>
    </w:p>
    <w:p w:rsidR="004007DF" w:rsidRDefault="007B3450" w:rsidP="007B3450">
      <w:pPr>
        <w:pStyle w:val="Bezproreda"/>
        <w:jc w:val="both"/>
        <w:rPr>
          <w:sz w:val="24"/>
          <w:szCs w:val="24"/>
        </w:rPr>
      </w:pPr>
      <w:r w:rsidRPr="007B3450">
        <w:rPr>
          <w:sz w:val="24"/>
          <w:szCs w:val="24"/>
        </w:rPr>
        <w:t>osnovna škola u Požegi potražuje ponude za tražene udžbenike</w:t>
      </w:r>
      <w:r w:rsidR="004007DF">
        <w:rPr>
          <w:sz w:val="24"/>
          <w:szCs w:val="24"/>
        </w:rPr>
        <w:t xml:space="preserve">. </w:t>
      </w:r>
    </w:p>
    <w:p w:rsidR="00A43277" w:rsidRPr="00702F12" w:rsidRDefault="00686D26" w:rsidP="00046C67">
      <w:pPr>
        <w:pStyle w:val="Naglaencitat"/>
      </w:pPr>
      <w:r w:rsidRPr="00702F12">
        <w:t>1. PODATCI O NARUČITELJU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Naručitelj: Katolička osnovna škola u Požegi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Adresa:      Ul. pape Ivana Pavla II. 6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OIB:</w:t>
      </w:r>
      <w:r w:rsidR="00842DA5">
        <w:rPr>
          <w:rFonts w:ascii="Arial Narrow" w:hAnsi="Arial Narrow"/>
        </w:rPr>
        <w:t xml:space="preserve">           72589723788</w:t>
      </w:r>
    </w:p>
    <w:p w:rsidR="00686D26" w:rsidRPr="00842DA5" w:rsidRDefault="00DA500F" w:rsidP="00686D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Tel:             +385 34 312 065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Fax:            +385 34 312 059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WEB:          </w:t>
      </w:r>
      <w:hyperlink r:id="rId6" w:history="1">
        <w:r w:rsidR="0017003E" w:rsidRPr="00842DA5">
          <w:rPr>
            <w:rStyle w:val="Hiperveza"/>
            <w:rFonts w:ascii="Arial Narrow" w:hAnsi="Arial Narrow"/>
          </w:rPr>
          <w:t>www.kospz.hr</w:t>
        </w:r>
      </w:hyperlink>
    </w:p>
    <w:p w:rsidR="0017003E" w:rsidRPr="00842DA5" w:rsidRDefault="0017003E" w:rsidP="00686D26">
      <w:pPr>
        <w:jc w:val="both"/>
        <w:rPr>
          <w:rFonts w:ascii="Arial Narrow" w:hAnsi="Arial Narrow"/>
        </w:rPr>
      </w:pPr>
    </w:p>
    <w:p w:rsidR="0017003E" w:rsidRPr="00702F12" w:rsidRDefault="0017003E" w:rsidP="00046C67">
      <w:pPr>
        <w:pStyle w:val="Naglaencitat"/>
      </w:pPr>
      <w:r w:rsidRPr="00702F12">
        <w:t>2. PODATCI O OSOBI/SLUŽBI ZADUŽENOJ ZA KONTAKT</w:t>
      </w:r>
    </w:p>
    <w:p w:rsidR="0017003E" w:rsidRPr="00842DA5" w:rsidRDefault="0017003E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Osoba za kontak</w:t>
      </w:r>
      <w:r w:rsidR="00115EF9" w:rsidRPr="00842DA5">
        <w:rPr>
          <w:rFonts w:ascii="Arial Narrow" w:hAnsi="Arial Narrow"/>
        </w:rPr>
        <w:t>t</w:t>
      </w:r>
      <w:r w:rsidRPr="00842DA5">
        <w:rPr>
          <w:rFonts w:ascii="Arial Narrow" w:hAnsi="Arial Narrow"/>
        </w:rPr>
        <w:t>:</w:t>
      </w:r>
    </w:p>
    <w:p w:rsidR="0017003E" w:rsidRPr="00842DA5" w:rsidRDefault="00DA500F" w:rsidP="00686D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Ravnatelj: Frano Barišić, prof.</w:t>
      </w:r>
    </w:p>
    <w:p w:rsidR="0017003E" w:rsidRPr="00842DA5" w:rsidRDefault="0017003E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Telefon: 034/312</w:t>
      </w:r>
      <w:r w:rsidR="00DA500F">
        <w:rPr>
          <w:rFonts w:ascii="Arial Narrow" w:hAnsi="Arial Narrow"/>
        </w:rPr>
        <w:t>-065</w:t>
      </w:r>
    </w:p>
    <w:p w:rsidR="00702F12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e-mail: </w:t>
      </w:r>
      <w:r w:rsidR="00DA500F" w:rsidRPr="00DA500F">
        <w:rPr>
          <w:rFonts w:ascii="Arial Narrow" w:hAnsi="Arial Narrow"/>
        </w:rPr>
        <w:t>ravnateljkos2009</w:t>
      </w:r>
      <w:r w:rsidR="00DA500F">
        <w:rPr>
          <w:rFonts w:ascii="Arial Narrow" w:hAnsi="Arial Narrow"/>
        </w:rPr>
        <w:t>@gmai.com</w:t>
      </w:r>
    </w:p>
    <w:p w:rsidR="009C3D16" w:rsidRPr="00702F12" w:rsidRDefault="009C3D16" w:rsidP="00046C67">
      <w:pPr>
        <w:pStyle w:val="Naglaencitat"/>
      </w:pPr>
      <w:r w:rsidRPr="00702F12">
        <w:t>3. PROCIJENJENA VRIJEDNOST NABAVE</w:t>
      </w:r>
    </w:p>
    <w:p w:rsidR="00046C67" w:rsidRPr="004007DF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Procijen</w:t>
      </w:r>
      <w:r w:rsidR="00FC0138" w:rsidRPr="00842DA5">
        <w:rPr>
          <w:rFonts w:ascii="Arial Narrow" w:hAnsi="Arial Narrow"/>
        </w:rPr>
        <w:t>jena vrijednost nabave je:</w:t>
      </w:r>
      <w:r w:rsidR="00272802">
        <w:rPr>
          <w:rFonts w:ascii="Arial Narrow" w:hAnsi="Arial Narrow"/>
        </w:rPr>
        <w:t xml:space="preserve"> </w:t>
      </w:r>
      <w:r w:rsidR="00133E85" w:rsidRPr="00272802">
        <w:rPr>
          <w:rFonts w:ascii="Arial Narrow" w:hAnsi="Arial Narrow"/>
        </w:rPr>
        <w:t>15</w:t>
      </w:r>
      <w:r w:rsidR="00272802" w:rsidRPr="00272802">
        <w:rPr>
          <w:rFonts w:ascii="Arial Narrow" w:hAnsi="Arial Narrow"/>
        </w:rPr>
        <w:t>.000 eura</w:t>
      </w:r>
      <w:r w:rsidR="00702F12" w:rsidRPr="00272802">
        <w:rPr>
          <w:rFonts w:ascii="Arial Narrow" w:hAnsi="Arial Narrow"/>
        </w:rPr>
        <w:t xml:space="preserve"> </w:t>
      </w:r>
      <w:r w:rsidRPr="00842DA5">
        <w:rPr>
          <w:rFonts w:ascii="Arial Narrow" w:hAnsi="Arial Narrow"/>
        </w:rPr>
        <w:t>s PDV-om</w:t>
      </w:r>
      <w:r w:rsidR="00702F12">
        <w:rPr>
          <w:rFonts w:ascii="Arial Narrow" w:hAnsi="Arial Narrow"/>
        </w:rPr>
        <w:t>.</w:t>
      </w:r>
    </w:p>
    <w:p w:rsidR="009C3D16" w:rsidRPr="00702F12" w:rsidRDefault="009C3D16" w:rsidP="00046C67">
      <w:pPr>
        <w:pStyle w:val="Naglaencitat"/>
      </w:pPr>
      <w:r w:rsidRPr="00702F12">
        <w:t>4. OPIS PREDMETA NABAVE</w:t>
      </w:r>
    </w:p>
    <w:p w:rsidR="00702F12" w:rsidRPr="002B565A" w:rsidRDefault="009C3D16" w:rsidP="00686D26">
      <w:pPr>
        <w:jc w:val="both"/>
        <w:rPr>
          <w:rFonts w:ascii="Arial Narrow" w:hAnsi="Arial Narrow"/>
          <w:b/>
        </w:rPr>
      </w:pPr>
      <w:r w:rsidRPr="002B565A">
        <w:rPr>
          <w:rFonts w:ascii="Arial Narrow" w:hAnsi="Arial Narrow"/>
          <w:b/>
        </w:rPr>
        <w:t>Predmet nabave su</w:t>
      </w:r>
      <w:r w:rsidR="00C07DFF">
        <w:rPr>
          <w:rFonts w:ascii="Arial Narrow" w:hAnsi="Arial Narrow"/>
          <w:b/>
        </w:rPr>
        <w:t xml:space="preserve"> </w:t>
      </w:r>
      <w:r w:rsidR="00F81357">
        <w:rPr>
          <w:rFonts w:ascii="Arial Narrow" w:hAnsi="Arial Narrow"/>
          <w:b/>
        </w:rPr>
        <w:t>udžbenici</w:t>
      </w:r>
      <w:r w:rsidR="00C07DFF">
        <w:rPr>
          <w:rFonts w:ascii="Arial Narrow" w:hAnsi="Arial Narrow"/>
          <w:b/>
        </w:rPr>
        <w:t xml:space="preserve"> za školsku godinu 202</w:t>
      </w:r>
      <w:r w:rsidR="006C1C27">
        <w:rPr>
          <w:rFonts w:ascii="Arial Narrow" w:hAnsi="Arial Narrow"/>
          <w:b/>
        </w:rPr>
        <w:t>6</w:t>
      </w:r>
      <w:r w:rsidR="00C07DFF">
        <w:rPr>
          <w:rFonts w:ascii="Arial Narrow" w:hAnsi="Arial Narrow"/>
          <w:b/>
        </w:rPr>
        <w:t>./202</w:t>
      </w:r>
      <w:r w:rsidR="006C1C27">
        <w:rPr>
          <w:rFonts w:ascii="Arial Narrow" w:hAnsi="Arial Narrow"/>
          <w:b/>
        </w:rPr>
        <w:t>7</w:t>
      </w:r>
      <w:r w:rsidRPr="002B565A">
        <w:rPr>
          <w:rFonts w:ascii="Arial Narrow" w:hAnsi="Arial Narrow"/>
          <w:b/>
        </w:rPr>
        <w:t>., razvrstani ko</w:t>
      </w:r>
      <w:r w:rsidR="004007DF" w:rsidRPr="002B565A">
        <w:rPr>
          <w:rFonts w:ascii="Arial Narrow" w:hAnsi="Arial Narrow"/>
          <w:b/>
        </w:rPr>
        <w:t>mpleti po učenicima i razredima</w:t>
      </w:r>
      <w:r w:rsidR="00C07DFF">
        <w:rPr>
          <w:rFonts w:ascii="Arial Narrow" w:hAnsi="Arial Narrow"/>
          <w:b/>
        </w:rPr>
        <w:t xml:space="preserve">. </w:t>
      </w:r>
    </w:p>
    <w:p w:rsidR="009C3D16" w:rsidRPr="00702F12" w:rsidRDefault="004007DF" w:rsidP="00046C67">
      <w:pPr>
        <w:pStyle w:val="Naglaencitat"/>
      </w:pPr>
      <w:r>
        <w:lastRenderedPageBreak/>
        <w:t>5</w:t>
      </w:r>
      <w:r w:rsidR="009C3D16" w:rsidRPr="00702F12">
        <w:t>.</w:t>
      </w:r>
      <w:r w:rsidR="00842DA5" w:rsidRPr="00702F12">
        <w:t xml:space="preserve"> </w:t>
      </w:r>
      <w:r w:rsidR="009C3D16" w:rsidRPr="00702F12">
        <w:t>MJESTO IZVRŠENJA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Mjesto izvršenja je Katolička osnovna škola u Požegi, Ul. pape Ivana Pavla II. 6 Požega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</w:p>
    <w:p w:rsidR="009C3D16" w:rsidRPr="00702F12" w:rsidRDefault="004007DF" w:rsidP="00046C67">
      <w:pPr>
        <w:pStyle w:val="Naglaencitat"/>
      </w:pPr>
      <w:r>
        <w:t>6</w:t>
      </w:r>
      <w:r w:rsidR="009C3D16" w:rsidRPr="00702F12">
        <w:t>. ROK PLAĆANJA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Račun se ispostavlja na adresu Naručitelja (Katolička osnovna škola u Požegi, Ul. pape Ivana Pavla II. 6, 34000 Požega.</w:t>
      </w:r>
      <w:r w:rsidR="00133E85">
        <w:rPr>
          <w:rFonts w:ascii="Arial Narrow" w:hAnsi="Arial Narrow"/>
        </w:rPr>
        <w:t xml:space="preserve"> Nakon ispostave računa Grad Požega će izvršiti isplatu novčanih sredstava na račun Škole, a Škola će uplatiti novac prema računu</w:t>
      </w:r>
      <w:r w:rsidRPr="00842DA5">
        <w:rPr>
          <w:rFonts w:ascii="Arial Narrow" w:hAnsi="Arial Narrow"/>
        </w:rPr>
        <w:t>.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</w:p>
    <w:p w:rsidR="009C3D16" w:rsidRPr="00702F12" w:rsidRDefault="004007DF" w:rsidP="00046C67">
      <w:pPr>
        <w:pStyle w:val="Naglaencitat"/>
      </w:pPr>
      <w:r>
        <w:t>7</w:t>
      </w:r>
      <w:r w:rsidR="009C3D16" w:rsidRPr="00702F12">
        <w:t>. KRITERIJ ZA ODABIR PONUDE</w:t>
      </w:r>
    </w:p>
    <w:p w:rsidR="009C3D16" w:rsidRPr="00842DA5" w:rsidRDefault="007A361F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Ekonomski najprihvatljivija ponuda</w:t>
      </w:r>
      <w:r w:rsidR="00115EF9" w:rsidRPr="00842DA5">
        <w:rPr>
          <w:rFonts w:ascii="Arial Narrow" w:hAnsi="Arial Narrow"/>
        </w:rPr>
        <w:t>.</w:t>
      </w:r>
    </w:p>
    <w:p w:rsidR="007A361F" w:rsidRPr="00842DA5" w:rsidRDefault="007A361F" w:rsidP="00686D26">
      <w:pPr>
        <w:jc w:val="both"/>
        <w:rPr>
          <w:rFonts w:ascii="Arial Narrow" w:hAnsi="Arial Narrow"/>
        </w:rPr>
      </w:pPr>
    </w:p>
    <w:p w:rsidR="007A361F" w:rsidRPr="00702F12" w:rsidRDefault="004007DF" w:rsidP="00046C67">
      <w:pPr>
        <w:pStyle w:val="Naglaencitat"/>
      </w:pPr>
      <w:r>
        <w:t>8</w:t>
      </w:r>
      <w:r w:rsidR="007A361F" w:rsidRPr="00702F12">
        <w:t>. ROK ZA DONOŠENJE OBAVIJESTI O ODABIRU NAJPOVOLJNIJE PONUDE</w:t>
      </w:r>
    </w:p>
    <w:p w:rsidR="007A361F" w:rsidRPr="00842DA5" w:rsidRDefault="007A361F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Rok za donošenje Obavijesti o odabiru najpovoljnije ponude iznosi 30 kalendarskih dana od dana isteka roka za dostavu ponuda.</w:t>
      </w:r>
    </w:p>
    <w:p w:rsidR="00046C67" w:rsidRPr="00842DA5" w:rsidRDefault="00046C67" w:rsidP="00686D26">
      <w:pPr>
        <w:jc w:val="both"/>
        <w:rPr>
          <w:rFonts w:ascii="Arial Narrow" w:hAnsi="Arial Narrow"/>
        </w:rPr>
      </w:pPr>
    </w:p>
    <w:p w:rsidR="007A361F" w:rsidRPr="00842DA5" w:rsidRDefault="004007DF" w:rsidP="00046C67">
      <w:pPr>
        <w:pStyle w:val="Naglaencitat"/>
      </w:pPr>
      <w:r>
        <w:t>9</w:t>
      </w:r>
      <w:r w:rsidR="007A361F" w:rsidRPr="00842DA5">
        <w:t>. KRITERIJI ZA KVALITETNIJI ODABIR GOSPODARSKOG SUBJEKTA (UVIJETI SPOSOBNOSTI)</w:t>
      </w:r>
    </w:p>
    <w:p w:rsidR="00BF75C3" w:rsidRPr="00842DA5" w:rsidRDefault="00BF75C3" w:rsidP="00BF75C3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Potvrda Porezne uprave ili drugog nadležnog tijela u državi poslovnog nastan</w:t>
      </w:r>
      <w:r w:rsidR="00CA55C9">
        <w:rPr>
          <w:rFonts w:ascii="Arial Narrow" w:eastAsia="Times New Roman" w:hAnsi="Arial Narrow" w:cs="Times New Roman"/>
          <w:color w:val="231F20"/>
          <w:spacing w:val="-1"/>
        </w:rPr>
        <w:t>k</w:t>
      </w:r>
      <w:r w:rsidRPr="00842DA5">
        <w:rPr>
          <w:rFonts w:ascii="Arial Narrow" w:eastAsia="Times New Roman" w:hAnsi="Arial Narrow" w:cs="Times New Roman"/>
          <w:color w:val="231F20"/>
          <w:spacing w:val="-1"/>
        </w:rPr>
        <w:t>a gospodarskog subjekta o stanju duga.</w:t>
      </w:r>
    </w:p>
    <w:p w:rsidR="00BF75C3" w:rsidRPr="00842DA5" w:rsidRDefault="00BF75C3" w:rsidP="00BF75C3">
      <w:pPr>
        <w:spacing w:after="0"/>
        <w:jc w:val="both"/>
        <w:rPr>
          <w:rFonts w:ascii="Arial Narrow" w:hAnsi="Arial Narrow" w:cs="Times New Roman"/>
        </w:rPr>
      </w:pPr>
    </w:p>
    <w:p w:rsidR="00BF75C3" w:rsidRPr="00842DA5" w:rsidRDefault="00BF75C3" w:rsidP="00BF75C3">
      <w:pPr>
        <w:widowControl w:val="0"/>
        <w:numPr>
          <w:ilvl w:val="0"/>
          <w:numId w:val="1"/>
        </w:numPr>
        <w:tabs>
          <w:tab w:val="left" w:pos="253"/>
        </w:tabs>
        <w:spacing w:after="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Izjava o nekažnjavanju – ovjerena kod Javnog bilježnika</w:t>
      </w:r>
    </w:p>
    <w:p w:rsidR="00BF75C3" w:rsidRPr="00842DA5" w:rsidRDefault="00BF75C3" w:rsidP="00BF75C3">
      <w:pPr>
        <w:widowControl w:val="0"/>
        <w:tabs>
          <w:tab w:val="left" w:pos="253"/>
        </w:tabs>
        <w:spacing w:after="0"/>
        <w:ind w:left="36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</w:p>
    <w:p w:rsidR="00BF75C3" w:rsidRPr="00842DA5" w:rsidRDefault="00BF75C3" w:rsidP="00BF75C3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Dokaz o upisu u sudski, obrtni, strukovni ili drugi odgovarajući registar države sjedišta gospodarskog subjekta.</w:t>
      </w:r>
    </w:p>
    <w:p w:rsidR="00BF75C3" w:rsidRPr="00842DA5" w:rsidRDefault="00BF75C3" w:rsidP="00BF75C3">
      <w:pPr>
        <w:widowControl w:val="0"/>
        <w:spacing w:after="0"/>
        <w:rPr>
          <w:rFonts w:ascii="Arial Narrow" w:eastAsia="Times New Roman" w:hAnsi="Arial Narrow" w:cs="Times New Roman"/>
          <w:color w:val="231F20"/>
          <w:spacing w:val="-1"/>
          <w:sz w:val="24"/>
          <w:szCs w:val="24"/>
        </w:rPr>
      </w:pPr>
    </w:p>
    <w:p w:rsidR="004007DF" w:rsidRPr="00842DA5" w:rsidRDefault="00BF75C3" w:rsidP="00BF75C3">
      <w:pPr>
        <w:spacing w:after="0"/>
        <w:jc w:val="both"/>
        <w:rPr>
          <w:rFonts w:ascii="Arial Narrow" w:hAnsi="Arial Narrow" w:cs="Times New Roman"/>
        </w:rPr>
      </w:pPr>
      <w:r w:rsidRPr="00842DA5">
        <w:rPr>
          <w:rFonts w:ascii="Arial Narrow" w:hAnsi="Arial Narrow" w:cs="Times New Roman"/>
        </w:rPr>
        <w:t>Svi dokumenti koje Naručitelj traži mogu se dostaviti u preslici, a Naručitelj može zatražiti uvid u originale dostavljenih dokumenata.</w:t>
      </w:r>
    </w:p>
    <w:p w:rsidR="00BF75C3" w:rsidRPr="00702F12" w:rsidRDefault="00BF75C3" w:rsidP="00046C67">
      <w:pPr>
        <w:pStyle w:val="Naglaencitat"/>
      </w:pPr>
      <w:r w:rsidRPr="00702F12">
        <w:t>1</w:t>
      </w:r>
      <w:r w:rsidR="004007DF">
        <w:t>0</w:t>
      </w:r>
      <w:r w:rsidRPr="00702F12">
        <w:t>. SASTAVNI DIJELOVI PONUDE</w:t>
      </w:r>
    </w:p>
    <w:p w:rsidR="00BF75C3" w:rsidRPr="00702F12" w:rsidRDefault="00BF75C3" w:rsidP="00BF75C3">
      <w:pPr>
        <w:rPr>
          <w:rFonts w:ascii="Arial Narrow" w:hAnsi="Arial Narrow"/>
          <w:b/>
        </w:rPr>
      </w:pPr>
      <w:r w:rsidRPr="00702F12">
        <w:rPr>
          <w:rFonts w:ascii="Arial Narrow" w:hAnsi="Arial Narrow"/>
          <w:b/>
        </w:rPr>
        <w:t>Ponuda treba sadržavati: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Ponudbeni list (ispunjen i potpisan od strane ponuditelja) 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Dokaze (traženi dokumenti)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Izjavu o nekažnjavanju (ispunjena i potpisana od strane ovlaštene osobe ponuditelja te ovjerena kod javnog bilježnika)</w:t>
      </w:r>
    </w:p>
    <w:p w:rsidR="00BF75C3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Troškovnik (ispunjen i potpisan od strane ovlaštene osobe ponuditelja)</w:t>
      </w:r>
    </w:p>
    <w:p w:rsidR="004007DF" w:rsidRPr="004007DF" w:rsidRDefault="004007DF" w:rsidP="004007DF">
      <w:pPr>
        <w:pStyle w:val="Odlomakpopisa"/>
        <w:rPr>
          <w:rFonts w:ascii="Arial Narrow" w:hAnsi="Arial Narrow"/>
        </w:rPr>
      </w:pPr>
    </w:p>
    <w:p w:rsidR="00BF75C3" w:rsidRPr="00702F12" w:rsidRDefault="00BF75C3" w:rsidP="00046C67">
      <w:pPr>
        <w:pStyle w:val="Naglaencitat"/>
      </w:pPr>
      <w:r w:rsidRPr="00702F12">
        <w:lastRenderedPageBreak/>
        <w:t>1</w:t>
      </w:r>
      <w:r w:rsidR="004007DF">
        <w:t>1</w:t>
      </w:r>
      <w:r w:rsidRPr="00702F12">
        <w:t>. JEZIK I PISMO PONUDE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Ponuda se izrađuje na hrvatskom jeziku i latiničnom pismu.</w:t>
      </w:r>
    </w:p>
    <w:p w:rsidR="00BF75C3" w:rsidRPr="00842DA5" w:rsidRDefault="00BF75C3" w:rsidP="00BF75C3">
      <w:pPr>
        <w:rPr>
          <w:rFonts w:ascii="Arial Narrow" w:hAnsi="Arial Narrow"/>
        </w:rPr>
      </w:pPr>
    </w:p>
    <w:p w:rsidR="00BF75C3" w:rsidRPr="00702F12" w:rsidRDefault="00BF75C3" w:rsidP="00046C67">
      <w:pPr>
        <w:pStyle w:val="Naglaencitat"/>
      </w:pPr>
      <w:r w:rsidRPr="00702F12">
        <w:t>1</w:t>
      </w:r>
      <w:r w:rsidR="004007DF">
        <w:t>2</w:t>
      </w:r>
      <w:r w:rsidRPr="00702F12">
        <w:t>. NAČIN DOSTAVE PONUDE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Ponuda se dostavlja na Ponudbenom listu iz priloga ovog Poziva, a koji je potrebno dostaviti ispunjen i potpisan od strane ovlaštene osobe ponuditelja. </w:t>
      </w:r>
    </w:p>
    <w:p w:rsidR="00BF75C3" w:rsidRPr="00842DA5" w:rsidRDefault="00BF75C3" w:rsidP="00BF75C3">
      <w:pPr>
        <w:rPr>
          <w:rFonts w:ascii="Arial Narrow" w:hAnsi="Arial Narrow"/>
        </w:rPr>
      </w:pP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Molimo da Vašu ponudu dostavite:</w:t>
      </w:r>
    </w:p>
    <w:p w:rsidR="00BF75C3" w:rsidRPr="00702F12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  <w:b/>
        </w:rPr>
      </w:pPr>
      <w:r w:rsidRPr="00842DA5">
        <w:rPr>
          <w:rFonts w:ascii="Arial Narrow" w:hAnsi="Arial Narrow"/>
        </w:rPr>
        <w:t xml:space="preserve">rok za dostavu ponude: </w:t>
      </w:r>
      <w:r w:rsidRPr="00702F12">
        <w:rPr>
          <w:rFonts w:ascii="Arial Narrow" w:hAnsi="Arial Narrow"/>
          <w:b/>
        </w:rPr>
        <w:t xml:space="preserve">do </w:t>
      </w:r>
      <w:r w:rsidR="006C1C27">
        <w:rPr>
          <w:rFonts w:ascii="Arial Narrow" w:hAnsi="Arial Narrow"/>
          <w:b/>
        </w:rPr>
        <w:t>7</w:t>
      </w:r>
      <w:r w:rsidR="00702F12" w:rsidRPr="00702F12">
        <w:rPr>
          <w:rFonts w:ascii="Arial Narrow" w:hAnsi="Arial Narrow"/>
          <w:b/>
        </w:rPr>
        <w:t>.</w:t>
      </w:r>
      <w:r w:rsidR="00133E85">
        <w:rPr>
          <w:rFonts w:ascii="Arial Narrow" w:hAnsi="Arial Narrow"/>
          <w:b/>
        </w:rPr>
        <w:t xml:space="preserve"> srpnja 202</w:t>
      </w:r>
      <w:r w:rsidR="006C1C27">
        <w:rPr>
          <w:rFonts w:ascii="Arial Narrow" w:hAnsi="Arial Narrow"/>
          <w:b/>
        </w:rPr>
        <w:t>6.</w:t>
      </w:r>
      <w:r w:rsidR="00702F12" w:rsidRPr="00702F12">
        <w:rPr>
          <w:rFonts w:ascii="Arial Narrow" w:hAnsi="Arial Narrow"/>
          <w:b/>
        </w:rPr>
        <w:t xml:space="preserve"> godine</w:t>
      </w:r>
    </w:p>
    <w:p w:rsidR="00BF75C3" w:rsidRPr="00842DA5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način dostave ponude: osobno ili poštom</w:t>
      </w:r>
    </w:p>
    <w:p w:rsidR="00BF75C3" w:rsidRPr="00842DA5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mjesto dostave ponude: Katolička osnovna škola u Požegi</w:t>
      </w:r>
    </w:p>
    <w:p w:rsidR="00BF75C3" w:rsidRPr="00842DA5" w:rsidRDefault="00BF75C3" w:rsidP="00BF75C3">
      <w:pPr>
        <w:pStyle w:val="Odlomakpopis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                  </w:t>
      </w:r>
      <w:r w:rsidR="004C2457">
        <w:rPr>
          <w:rFonts w:ascii="Arial Narrow" w:hAnsi="Arial Narrow"/>
        </w:rPr>
        <w:t xml:space="preserve">                     </w:t>
      </w:r>
      <w:r w:rsidR="00536F43" w:rsidRPr="00842DA5">
        <w:rPr>
          <w:rFonts w:ascii="Arial Narrow" w:hAnsi="Arial Narrow"/>
        </w:rPr>
        <w:t>Ul.</w:t>
      </w:r>
      <w:r w:rsidRPr="00842DA5">
        <w:rPr>
          <w:rFonts w:ascii="Arial Narrow" w:hAnsi="Arial Narrow"/>
        </w:rPr>
        <w:t xml:space="preserve"> pape Ivana </w:t>
      </w:r>
      <w:r w:rsidR="00F932D7">
        <w:rPr>
          <w:rFonts w:ascii="Arial Narrow" w:hAnsi="Arial Narrow"/>
        </w:rPr>
        <w:t>P</w:t>
      </w:r>
      <w:r w:rsidRPr="00842DA5">
        <w:rPr>
          <w:rFonts w:ascii="Arial Narrow" w:hAnsi="Arial Narrow"/>
        </w:rPr>
        <w:t>avla II. 6, 3400 Požega</w:t>
      </w:r>
    </w:p>
    <w:p w:rsidR="00BF75C3" w:rsidRPr="00842DA5" w:rsidRDefault="00BF75C3" w:rsidP="00BF75C3">
      <w:pPr>
        <w:pStyle w:val="Odlomakpopis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                                       </w:t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  <w:t xml:space="preserve">      </w:t>
      </w:r>
    </w:p>
    <w:p w:rsidR="00BF75C3" w:rsidRPr="00702F12" w:rsidRDefault="00BF75C3" w:rsidP="00BF75C3">
      <w:pPr>
        <w:rPr>
          <w:rFonts w:ascii="Arial Narrow" w:hAnsi="Arial Narrow"/>
          <w:color w:val="000000" w:themeColor="text1"/>
        </w:rPr>
      </w:pPr>
      <w:r w:rsidRPr="00702F12">
        <w:rPr>
          <w:rFonts w:ascii="Arial Narrow" w:hAnsi="Arial Narrow"/>
          <w:color w:val="000000" w:themeColor="text1"/>
        </w:rPr>
        <w:t xml:space="preserve">Na omotnici ponude mora biti naznačeno: 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i adresa Naručitelja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i adresa Ponuditelja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predmeta nabave</w:t>
      </w:r>
    </w:p>
    <w:p w:rsidR="00BF75C3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naznaka „ne otvaraj“</w:t>
      </w:r>
    </w:p>
    <w:p w:rsidR="00702F12" w:rsidRPr="00842DA5" w:rsidRDefault="00702F12" w:rsidP="00702F12">
      <w:pPr>
        <w:pStyle w:val="Odlomakpopisa"/>
        <w:rPr>
          <w:rFonts w:ascii="Arial Narrow" w:hAnsi="Arial Narrow"/>
        </w:rPr>
      </w:pPr>
    </w:p>
    <w:p w:rsidR="00BF75C3" w:rsidRPr="00702F12" w:rsidRDefault="0019610A" w:rsidP="00046C67">
      <w:pPr>
        <w:pStyle w:val="Naglaencitat"/>
      </w:pPr>
      <w:r w:rsidRPr="00702F12">
        <w:t>1</w:t>
      </w:r>
      <w:r w:rsidR="004007DF">
        <w:t>3</w:t>
      </w:r>
      <w:r w:rsidR="00BF75C3" w:rsidRPr="00702F12">
        <w:t>. MJESTO, VRIJEME, DATUM  i način OTVARANJA PONUDA</w:t>
      </w:r>
    </w:p>
    <w:p w:rsidR="00BF75C3" w:rsidRPr="00842DA5" w:rsidRDefault="00536F4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Katolička osnovna škola u Požegi, Ul. pape Ivana</w:t>
      </w:r>
      <w:r w:rsidR="00DA500F">
        <w:rPr>
          <w:rFonts w:ascii="Arial Narrow" w:hAnsi="Arial Narrow"/>
        </w:rPr>
        <w:t xml:space="preserve"> Pavla II. 6 Požega, u roku od 3</w:t>
      </w:r>
      <w:r w:rsidRPr="00842DA5">
        <w:rPr>
          <w:rFonts w:ascii="Arial Narrow" w:hAnsi="Arial Narrow"/>
        </w:rPr>
        <w:t xml:space="preserve"> dana od isteka roka za dostavu ponuda.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Otvaranje ponuda nije javno.</w:t>
      </w:r>
    </w:p>
    <w:p w:rsidR="00BF75C3" w:rsidRDefault="00BF75C3" w:rsidP="00BF75C3">
      <w:pPr>
        <w:rPr>
          <w:rFonts w:ascii="Arial Narrow" w:hAnsi="Arial Narrow"/>
        </w:rPr>
      </w:pPr>
    </w:p>
    <w:p w:rsidR="00046C67" w:rsidRPr="00842DA5" w:rsidRDefault="00046C67" w:rsidP="00BF75C3">
      <w:pPr>
        <w:rPr>
          <w:rFonts w:ascii="Arial Narrow" w:hAnsi="Arial Narrow"/>
        </w:rPr>
      </w:pPr>
    </w:p>
    <w:p w:rsidR="00BF75C3" w:rsidRDefault="00BF75C3" w:rsidP="00BF75C3">
      <w:pPr>
        <w:rPr>
          <w:rFonts w:ascii="Arial Narrow" w:eastAsia="Calibri" w:hAnsi="Arial Narrow"/>
        </w:rPr>
      </w:pP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="00F932D7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>Ravnatelj</w:t>
      </w:r>
      <w:r w:rsidRPr="00842DA5">
        <w:rPr>
          <w:rFonts w:ascii="Arial Narrow" w:eastAsia="Calibri" w:hAnsi="Arial Narrow"/>
        </w:rPr>
        <w:t>:</w:t>
      </w:r>
    </w:p>
    <w:p w:rsidR="00046C67" w:rsidRPr="00842DA5" w:rsidRDefault="00046C67" w:rsidP="00BF75C3">
      <w:pPr>
        <w:rPr>
          <w:rFonts w:ascii="Arial Narrow" w:eastAsia="Calibri" w:hAnsi="Arial Narrow"/>
        </w:rPr>
      </w:pPr>
    </w:p>
    <w:p w:rsidR="00536F43" w:rsidRPr="00842DA5" w:rsidRDefault="00536F43" w:rsidP="00BF75C3">
      <w:pPr>
        <w:rPr>
          <w:rFonts w:ascii="Arial Narrow" w:hAnsi="Arial Narrow"/>
        </w:rPr>
      </w:pP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  <w:t xml:space="preserve">         </w:t>
      </w:r>
      <w:r w:rsidR="004C2457">
        <w:rPr>
          <w:rFonts w:ascii="Arial Narrow" w:eastAsia="Calibri" w:hAnsi="Arial Narrow"/>
        </w:rPr>
        <w:tab/>
        <w:t xml:space="preserve">        </w:t>
      </w:r>
      <w:r w:rsidRPr="00842DA5">
        <w:rPr>
          <w:rFonts w:ascii="Arial Narrow" w:eastAsia="Calibri" w:hAnsi="Arial Narrow"/>
        </w:rPr>
        <w:t>Frano Barišić, prof.</w:t>
      </w:r>
    </w:p>
    <w:sectPr w:rsidR="00536F43" w:rsidRPr="00842DA5" w:rsidSect="006F4B6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943"/>
    <w:multiLevelType w:val="hybridMultilevel"/>
    <w:tmpl w:val="107EF9D4"/>
    <w:lvl w:ilvl="0" w:tplc="A9E091B8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40874C62"/>
    <w:multiLevelType w:val="hybridMultilevel"/>
    <w:tmpl w:val="FF88A212"/>
    <w:lvl w:ilvl="0" w:tplc="865626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6B17"/>
    <w:multiLevelType w:val="hybridMultilevel"/>
    <w:tmpl w:val="2AD82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06FAB"/>
    <w:multiLevelType w:val="hybridMultilevel"/>
    <w:tmpl w:val="6C124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8E2"/>
    <w:multiLevelType w:val="hybridMultilevel"/>
    <w:tmpl w:val="5CDE1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0B4B"/>
    <w:multiLevelType w:val="hybridMultilevel"/>
    <w:tmpl w:val="FFA2A74C"/>
    <w:lvl w:ilvl="0" w:tplc="A9E091B8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E3060EDA">
      <w:start w:val="1"/>
      <w:numFmt w:val="bullet"/>
      <w:lvlText w:val="•"/>
      <w:lvlJc w:val="left"/>
      <w:pPr>
        <w:ind w:left="1558" w:hanging="140"/>
      </w:pPr>
      <w:rPr>
        <w:rFonts w:hint="default"/>
      </w:rPr>
    </w:lvl>
    <w:lvl w:ilvl="2" w:tplc="09706B0E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521ED1A0">
      <w:start w:val="1"/>
      <w:numFmt w:val="bullet"/>
      <w:lvlText w:val="•"/>
      <w:lvlJc w:val="left"/>
      <w:pPr>
        <w:ind w:left="2968" w:hanging="140"/>
      </w:pPr>
      <w:rPr>
        <w:rFonts w:hint="default"/>
      </w:rPr>
    </w:lvl>
    <w:lvl w:ilvl="4" w:tplc="7592018C">
      <w:start w:val="1"/>
      <w:numFmt w:val="bullet"/>
      <w:lvlText w:val="•"/>
      <w:lvlJc w:val="left"/>
      <w:pPr>
        <w:ind w:left="3872" w:hanging="140"/>
      </w:pPr>
      <w:rPr>
        <w:rFonts w:hint="default"/>
      </w:rPr>
    </w:lvl>
    <w:lvl w:ilvl="5" w:tplc="C2A23DD8">
      <w:start w:val="1"/>
      <w:numFmt w:val="bullet"/>
      <w:lvlText w:val="•"/>
      <w:lvlJc w:val="left"/>
      <w:pPr>
        <w:ind w:left="4777" w:hanging="140"/>
      </w:pPr>
      <w:rPr>
        <w:rFonts w:hint="default"/>
      </w:rPr>
    </w:lvl>
    <w:lvl w:ilvl="6" w:tplc="128CDCAC">
      <w:start w:val="1"/>
      <w:numFmt w:val="bullet"/>
      <w:lvlText w:val="•"/>
      <w:lvlJc w:val="left"/>
      <w:pPr>
        <w:ind w:left="5681" w:hanging="140"/>
      </w:pPr>
      <w:rPr>
        <w:rFonts w:hint="default"/>
      </w:rPr>
    </w:lvl>
    <w:lvl w:ilvl="7" w:tplc="61AC70C0">
      <w:start w:val="1"/>
      <w:numFmt w:val="bullet"/>
      <w:lvlText w:val="•"/>
      <w:lvlJc w:val="left"/>
      <w:pPr>
        <w:ind w:left="6586" w:hanging="140"/>
      </w:pPr>
      <w:rPr>
        <w:rFonts w:hint="default"/>
      </w:rPr>
    </w:lvl>
    <w:lvl w:ilvl="8" w:tplc="0F487CB4">
      <w:start w:val="1"/>
      <w:numFmt w:val="bullet"/>
      <w:lvlText w:val="•"/>
      <w:lvlJc w:val="left"/>
      <w:pPr>
        <w:ind w:left="7490" w:hanging="1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26"/>
    <w:rsid w:val="00046C67"/>
    <w:rsid w:val="000C7D9D"/>
    <w:rsid w:val="0010584D"/>
    <w:rsid w:val="00115EF9"/>
    <w:rsid w:val="001213FC"/>
    <w:rsid w:val="00133E85"/>
    <w:rsid w:val="0017003E"/>
    <w:rsid w:val="00194F48"/>
    <w:rsid w:val="0019610A"/>
    <w:rsid w:val="002347B5"/>
    <w:rsid w:val="00272802"/>
    <w:rsid w:val="002A03C4"/>
    <w:rsid w:val="002B565A"/>
    <w:rsid w:val="002D2392"/>
    <w:rsid w:val="0037262D"/>
    <w:rsid w:val="004007DF"/>
    <w:rsid w:val="004C2457"/>
    <w:rsid w:val="00536F43"/>
    <w:rsid w:val="005860ED"/>
    <w:rsid w:val="005C65F0"/>
    <w:rsid w:val="005E344F"/>
    <w:rsid w:val="00681D25"/>
    <w:rsid w:val="00686D26"/>
    <w:rsid w:val="006C1C27"/>
    <w:rsid w:val="006F4B62"/>
    <w:rsid w:val="00701373"/>
    <w:rsid w:val="00702F12"/>
    <w:rsid w:val="007A361F"/>
    <w:rsid w:val="007B3450"/>
    <w:rsid w:val="007E2982"/>
    <w:rsid w:val="00842DA5"/>
    <w:rsid w:val="00865DD5"/>
    <w:rsid w:val="009533D7"/>
    <w:rsid w:val="0096343F"/>
    <w:rsid w:val="009A577E"/>
    <w:rsid w:val="009C3D16"/>
    <w:rsid w:val="009F30FC"/>
    <w:rsid w:val="00A43277"/>
    <w:rsid w:val="00AA63D0"/>
    <w:rsid w:val="00AB48BE"/>
    <w:rsid w:val="00B03A92"/>
    <w:rsid w:val="00B10C73"/>
    <w:rsid w:val="00B9765A"/>
    <w:rsid w:val="00BF75C3"/>
    <w:rsid w:val="00C07DFF"/>
    <w:rsid w:val="00CA55C9"/>
    <w:rsid w:val="00DA500F"/>
    <w:rsid w:val="00DD037D"/>
    <w:rsid w:val="00E617A8"/>
    <w:rsid w:val="00E65AEA"/>
    <w:rsid w:val="00E93522"/>
    <w:rsid w:val="00EF6339"/>
    <w:rsid w:val="00F81357"/>
    <w:rsid w:val="00F932D7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A79E"/>
  <w15:docId w15:val="{7438DF7C-F7A3-4DB1-9F13-AFD320F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7003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F75C3"/>
    <w:pPr>
      <w:ind w:left="720"/>
      <w:contextualSpacing/>
    </w:pPr>
  </w:style>
  <w:style w:type="paragraph" w:styleId="Bezproreda">
    <w:name w:val="No Spacing"/>
    <w:uiPriority w:val="1"/>
    <w:qFormat/>
    <w:rsid w:val="00842DA5"/>
    <w:pPr>
      <w:spacing w:after="0" w:line="240" w:lineRule="auto"/>
    </w:pPr>
    <w:rPr>
      <w:rFonts w:ascii="Calibri" w:eastAsia="Times New Roman" w:hAnsi="Calibri" w:cs="Times New Roma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6C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6C67"/>
    <w:rPr>
      <w:b/>
      <w:bCs/>
      <w:i/>
      <w:iCs/>
      <w:color w:val="4F81BD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pz.hr" TargetMode="External"/><Relationship Id="rId5" Type="http://schemas.openxmlformats.org/officeDocument/2006/relationships/hyperlink" Target="mailto:kos@kos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KOS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Korisnik</cp:lastModifiedBy>
  <cp:revision>6</cp:revision>
  <cp:lastPrinted>2026-06-30T09:31:00Z</cp:lastPrinted>
  <dcterms:created xsi:type="dcterms:W3CDTF">2026-06-30T09:32:00Z</dcterms:created>
  <dcterms:modified xsi:type="dcterms:W3CDTF">2026-06-30T09:46:00Z</dcterms:modified>
</cp:coreProperties>
</file>